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305" w:rsidRDefault="00081305" w:rsidP="00FE08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130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-92710</wp:posOffset>
            </wp:positionV>
            <wp:extent cx="5940425" cy="8160385"/>
            <wp:effectExtent l="0" t="0" r="0" b="0"/>
            <wp:wrapSquare wrapText="bothSides"/>
            <wp:docPr id="1" name="Рисунок 1" descr="C:\Users\user\Documents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1305" w:rsidRDefault="00081305" w:rsidP="00FE08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1305" w:rsidRDefault="00081305" w:rsidP="00FE08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1305" w:rsidRDefault="00081305" w:rsidP="00FE08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1305" w:rsidRDefault="00081305" w:rsidP="00FE083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B1E0F" w:rsidRPr="002B1E0F" w:rsidRDefault="002B1E0F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E0F">
        <w:rPr>
          <w:rFonts w:ascii="Times New Roman" w:hAnsi="Times New Roman" w:cs="Times New Roman"/>
          <w:sz w:val="26"/>
          <w:szCs w:val="26"/>
        </w:rPr>
        <w:lastRenderedPageBreak/>
        <w:t>2.3. Чтобы провести проверку, ответственный за информационную безопасность выбирает три–четыре ресурса с информацией, причиняющей вред здоровью и (или) развитию детей, а также не соответствующей задачам образования, в том числе ищет информационную продукцию, запрещенную для детей, в форме сайтов, графических изображений, аудиовизуальных произведений и других форм информационной продукции.</w:t>
      </w:r>
    </w:p>
    <w:p w:rsidR="002B1E0F" w:rsidRPr="002B1E0F" w:rsidRDefault="002B1E0F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E0F">
        <w:rPr>
          <w:rFonts w:ascii="Times New Roman" w:hAnsi="Times New Roman" w:cs="Times New Roman"/>
          <w:sz w:val="26"/>
          <w:szCs w:val="26"/>
        </w:rPr>
        <w:t>2.4. В качестве проверочных ресурсов ответственный за информационную безопасность использует сайты в том числе из списка экстремистских материалов – http://minjust.ru/nko/fedspisok.</w:t>
      </w:r>
    </w:p>
    <w:p w:rsidR="002B1E0F" w:rsidRPr="002B1E0F" w:rsidRDefault="002B1E0F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E0F">
        <w:rPr>
          <w:rFonts w:ascii="Times New Roman" w:hAnsi="Times New Roman" w:cs="Times New Roman"/>
          <w:sz w:val="26"/>
          <w:szCs w:val="26"/>
        </w:rPr>
        <w:t>2.5.Ответственный за информационную безопасность вносит название материала (части материала, адрес сайта) в поисковую строку браузера. Из предложенного списка адресов переходит на страницу сайта, содержащего негативный контент.</w:t>
      </w:r>
    </w:p>
    <w:p w:rsidR="002B1E0F" w:rsidRPr="002B1E0F" w:rsidRDefault="002B1E0F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1E0F">
        <w:rPr>
          <w:rFonts w:ascii="Times New Roman" w:hAnsi="Times New Roman" w:cs="Times New Roman"/>
          <w:sz w:val="26"/>
          <w:szCs w:val="26"/>
        </w:rPr>
        <w:t>2.6.Если материал отображается и с ним можно ознакомиться без дополнительных условий, ответственный за информационную безопасность фиксирует факт нарушения работы системы контентной фильтрации.</w:t>
      </w:r>
    </w:p>
    <w:p w:rsidR="002B1E0F" w:rsidRPr="002B1E0F" w:rsidRDefault="002B1E0F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</w:t>
      </w:r>
      <w:r w:rsidRPr="002B1E0F">
        <w:rPr>
          <w:rFonts w:ascii="Times New Roman" w:hAnsi="Times New Roman" w:cs="Times New Roman"/>
          <w:sz w:val="26"/>
          <w:szCs w:val="26"/>
        </w:rPr>
        <w:t>Если ресурс требует дополнительных действий (регистрации, условного скачивания, переадресации и т. д.), при выполнении которых материал отображается, ответственный за информационную безопасность также фиксирует факт нарушения работы системы контентной фильтрации.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2.8.</w:t>
      </w:r>
      <w:r w:rsidR="002B1E0F" w:rsidRPr="00FE0831">
        <w:rPr>
          <w:rFonts w:ascii="Times New Roman" w:hAnsi="Times New Roman" w:cs="Times New Roman"/>
          <w:sz w:val="26"/>
          <w:szCs w:val="26"/>
        </w:rPr>
        <w:t>Если невозможно ознакомиться с негативным контентом при выполнении дополнительных условий (регистрации, скачивания материалов, переадресации и т. д.), нарушение не фиксируется.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2.9.</w:t>
      </w:r>
      <w:r w:rsidR="002B1E0F" w:rsidRPr="00FE0831">
        <w:rPr>
          <w:rFonts w:ascii="Times New Roman" w:hAnsi="Times New Roman" w:cs="Times New Roman"/>
          <w:sz w:val="26"/>
          <w:szCs w:val="26"/>
        </w:rPr>
        <w:t xml:space="preserve">Ответственный за информационную безопасность составляет три–четыре запроса в поисковой строке браузера, состоящих из слов, которые могут однозначно привести на запрещенные </w:t>
      </w:r>
      <w:r w:rsidRPr="00FE0831">
        <w:rPr>
          <w:rFonts w:ascii="Times New Roman" w:hAnsi="Times New Roman" w:cs="Times New Roman"/>
          <w:sz w:val="26"/>
          <w:szCs w:val="26"/>
        </w:rPr>
        <w:t>для несовершеннолетних ресурсов</w:t>
      </w:r>
      <w:r w:rsidR="002B1E0F" w:rsidRPr="00FE0831">
        <w:rPr>
          <w:rFonts w:ascii="Times New Roman" w:hAnsi="Times New Roman" w:cs="Times New Roman"/>
          <w:sz w:val="26"/>
          <w:szCs w:val="26"/>
        </w:rPr>
        <w:t xml:space="preserve">, </w:t>
      </w:r>
      <w:r w:rsidRPr="00FE0831">
        <w:rPr>
          <w:rFonts w:ascii="Times New Roman" w:hAnsi="Times New Roman" w:cs="Times New Roman"/>
          <w:sz w:val="26"/>
          <w:szCs w:val="26"/>
        </w:rPr>
        <w:t>например,</w:t>
      </w:r>
      <w:r w:rsidR="002B1E0F" w:rsidRPr="00FE0831">
        <w:rPr>
          <w:rFonts w:ascii="Times New Roman" w:hAnsi="Times New Roman" w:cs="Times New Roman"/>
          <w:sz w:val="26"/>
          <w:szCs w:val="26"/>
        </w:rPr>
        <w:t xml:space="preserve"> по темам: экстремизм, проявление жестокости, порнография, терроризм, суицид, насилие и т. д. К примеру, вводятся фразы «изготовление зажигательной бомбы», «издевательства над несовершеннолетними», «способы суицида».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2.10.</w:t>
      </w:r>
      <w:r w:rsidR="002B1E0F" w:rsidRPr="00FE0831">
        <w:rPr>
          <w:rFonts w:ascii="Times New Roman" w:hAnsi="Times New Roman" w:cs="Times New Roman"/>
          <w:sz w:val="26"/>
          <w:szCs w:val="26"/>
        </w:rPr>
        <w:t>Из предложенного поисковой системой списка адресов ответственный за информационную безопасность переходит на страницу двух–трех сайтов и знакомится с полученными материалами.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2.11.</w:t>
      </w:r>
      <w:r w:rsidR="002B1E0F" w:rsidRPr="00FE0831">
        <w:rPr>
          <w:rFonts w:ascii="Times New Roman" w:hAnsi="Times New Roman" w:cs="Times New Roman"/>
          <w:sz w:val="26"/>
          <w:szCs w:val="26"/>
        </w:rPr>
        <w:t>Ответственный за информационную безопасность дает оценку материалам на предмет возможного нанесения ущерба физическому и психическому здоровью обучающихся.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2.12.</w:t>
      </w:r>
      <w:r w:rsidR="002B1E0F" w:rsidRPr="00FE0831">
        <w:rPr>
          <w:rFonts w:ascii="Times New Roman" w:hAnsi="Times New Roman" w:cs="Times New Roman"/>
          <w:sz w:val="26"/>
          <w:szCs w:val="26"/>
        </w:rPr>
        <w:t xml:space="preserve">Если обнаруженный материал входит в перечень запрещенной для детей информации (Приложение № 1 к Методическим рекомендациям по ограничению </w:t>
      </w:r>
      <w:r w:rsidR="006C26AF" w:rsidRPr="00FE0831">
        <w:rPr>
          <w:rFonts w:ascii="Times New Roman" w:hAnsi="Times New Roman" w:cs="Times New Roman"/>
          <w:sz w:val="26"/>
          <w:szCs w:val="26"/>
        </w:rPr>
        <w:t>в образовательных организациях доступа,</w:t>
      </w:r>
      <w:r w:rsidR="002B1E0F" w:rsidRPr="00FE0831">
        <w:rPr>
          <w:rFonts w:ascii="Times New Roman" w:hAnsi="Times New Roman" w:cs="Times New Roman"/>
          <w:sz w:val="26"/>
          <w:szCs w:val="26"/>
        </w:rPr>
        <w:t xml:space="preserve">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образования, утв. </w:t>
      </w:r>
      <w:proofErr w:type="spellStart"/>
      <w:r w:rsidR="002B1E0F" w:rsidRPr="00FE0831">
        <w:rPr>
          <w:rFonts w:ascii="Times New Roman" w:hAnsi="Times New Roman" w:cs="Times New Roman"/>
          <w:sz w:val="26"/>
          <w:szCs w:val="26"/>
        </w:rPr>
        <w:t>Минкомсвязи</w:t>
      </w:r>
      <w:proofErr w:type="spellEnd"/>
      <w:r w:rsidR="002B1E0F" w:rsidRPr="00FE0831">
        <w:rPr>
          <w:rFonts w:ascii="Times New Roman" w:hAnsi="Times New Roman" w:cs="Times New Roman"/>
          <w:sz w:val="26"/>
          <w:szCs w:val="26"/>
        </w:rPr>
        <w:t xml:space="preserve"> 16.05.2019), ответственный за информационную безопасность фиксирует факт нарушения с указанием источника и критериев оценки.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2.13.</w:t>
      </w:r>
      <w:r w:rsidR="002B1E0F" w:rsidRPr="00FE0831">
        <w:rPr>
          <w:rFonts w:ascii="Times New Roman" w:hAnsi="Times New Roman" w:cs="Times New Roman"/>
          <w:sz w:val="26"/>
          <w:szCs w:val="26"/>
        </w:rPr>
        <w:t xml:space="preserve">Если найденный материал нарушает законодательство Российской Федерации, то ответственный за информационную безопасность направляет сообщение о противоправном ресурсе в </w:t>
      </w:r>
      <w:proofErr w:type="spellStart"/>
      <w:r w:rsidR="002B1E0F" w:rsidRPr="00FE0831">
        <w:rPr>
          <w:rFonts w:ascii="Times New Roman" w:hAnsi="Times New Roman" w:cs="Times New Roman"/>
          <w:sz w:val="26"/>
          <w:szCs w:val="26"/>
        </w:rPr>
        <w:t>Роскомнадзор</w:t>
      </w:r>
      <w:proofErr w:type="spellEnd"/>
      <w:r w:rsidR="002B1E0F" w:rsidRPr="00FE0831">
        <w:rPr>
          <w:rFonts w:ascii="Times New Roman" w:hAnsi="Times New Roman" w:cs="Times New Roman"/>
          <w:sz w:val="26"/>
          <w:szCs w:val="26"/>
        </w:rPr>
        <w:t xml:space="preserve"> через электронную форму на сайте http://eais.rkn.gov.ru/feedback/.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2.14.</w:t>
      </w:r>
      <w:r w:rsidR="002B1E0F" w:rsidRPr="00FE0831">
        <w:rPr>
          <w:rFonts w:ascii="Times New Roman" w:hAnsi="Times New Roman" w:cs="Times New Roman"/>
          <w:sz w:val="26"/>
          <w:szCs w:val="26"/>
        </w:rPr>
        <w:t>Ответственный за информационную безопасность проверяет работоспособность журнала, фиксирующего адреса сайтов, посещаемых с компьютеров образовательной организации.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lastRenderedPageBreak/>
        <w:t>2.15.</w:t>
      </w:r>
      <w:r w:rsidR="002B1E0F" w:rsidRPr="00FE0831">
        <w:rPr>
          <w:rFonts w:ascii="Times New Roman" w:hAnsi="Times New Roman" w:cs="Times New Roman"/>
          <w:sz w:val="26"/>
          <w:szCs w:val="26"/>
        </w:rPr>
        <w:t>По итогам мониторинга ответственный за информационную безопасность оформляет акт проверки контентной фильтрации в образовательной организации по форме из приложения к Порядку.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2.16.</w:t>
      </w:r>
      <w:r w:rsidR="002B1E0F" w:rsidRPr="00FE0831">
        <w:rPr>
          <w:rFonts w:ascii="Times New Roman" w:hAnsi="Times New Roman" w:cs="Times New Roman"/>
          <w:sz w:val="26"/>
          <w:szCs w:val="26"/>
        </w:rPr>
        <w:t>Если ответственный за информационную безопасность выявил сайты, которые не входят в Реестр безопасных образовательных сайтов, то перечисляет их в акте проверки контентной фильтрации в образовательной организации.</w:t>
      </w:r>
    </w:p>
    <w:p w:rsidR="002B1E0F" w:rsidRPr="00FE0831" w:rsidRDefault="00FE0831" w:rsidP="00FE083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2.17.</w:t>
      </w:r>
      <w:r w:rsidR="002B1E0F" w:rsidRPr="00FE0831">
        <w:rPr>
          <w:rFonts w:ascii="Times New Roman" w:hAnsi="Times New Roman" w:cs="Times New Roman"/>
          <w:sz w:val="26"/>
          <w:szCs w:val="26"/>
        </w:rPr>
        <w:t>При выявлении компьютеров, подключенных к сети интернет и не имеющих системы контентной фильтрации, производится одно из следующих действий:</w:t>
      </w:r>
    </w:p>
    <w:p w:rsidR="002B1E0F" w:rsidRPr="00FE0831" w:rsidRDefault="002B1E0F" w:rsidP="00FE0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− немедленная установка и настройка системы контентной фильтрации;</w:t>
      </w:r>
    </w:p>
    <w:p w:rsidR="002B1E0F" w:rsidRPr="00FE0831" w:rsidRDefault="002B1E0F" w:rsidP="00FE08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831">
        <w:rPr>
          <w:rFonts w:ascii="Times New Roman" w:hAnsi="Times New Roman" w:cs="Times New Roman"/>
          <w:sz w:val="26"/>
          <w:szCs w:val="26"/>
        </w:rPr>
        <w:t>− немедленное программное и/или физическое отключение доступа к сети интернет на выявленных компьютерах.</w:t>
      </w:r>
    </w:p>
    <w:p w:rsidR="006C26AF" w:rsidRDefault="006C26AF" w:rsidP="006C26AF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6C26AF" w:rsidRDefault="006C26AF" w:rsidP="006C26AF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6C26AF" w:rsidRDefault="006C26AF" w:rsidP="006C26AF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6C26AF" w:rsidRDefault="006C26AF" w:rsidP="006C26AF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6C26AF" w:rsidRPr="006C26AF" w:rsidRDefault="006C26AF" w:rsidP="006C26AF">
      <w:pPr>
        <w:keepNext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Приложение1</w:t>
      </w:r>
    </w:p>
    <w:p w:rsidR="006C26AF" w:rsidRPr="006C26AF" w:rsidRDefault="006C26AF" w:rsidP="006C26A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</w:pPr>
      <w:r w:rsidRPr="006C26A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Акт проверки контентной фильтрации в Муниципальном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 xml:space="preserve">автономном </w:t>
      </w:r>
      <w:r w:rsidRPr="006C26A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дошкольном образовател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ьном учреждении «Детский сад № 299</w:t>
      </w:r>
      <w:r w:rsidRPr="006C26A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» Авиастроительного района г.Казани</w:t>
      </w:r>
    </w:p>
    <w:p w:rsidR="006C26AF" w:rsidRPr="006C26AF" w:rsidRDefault="006C26AF" w:rsidP="006C26A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</w:pPr>
    </w:p>
    <w:p w:rsidR="006C26AF" w:rsidRPr="006C26AF" w:rsidRDefault="006C26AF" w:rsidP="006C26AF">
      <w:pPr>
        <w:keepNext/>
        <w:tabs>
          <w:tab w:val="left" w:leader="underscore" w:pos="1555"/>
          <w:tab w:val="left" w:leader="underscore" w:pos="3000"/>
          <w:tab w:val="left" w:leader="underscore" w:pos="3720"/>
          <w:tab w:val="left" w:leader="underscore" w:pos="97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</w:t>
      </w:r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»</w:t>
      </w:r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>20</w:t>
      </w:r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  <w:t xml:space="preserve"> №</w:t>
      </w:r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tbl>
      <w:tblPr>
        <w:tblOverlap w:val="never"/>
        <w:tblW w:w="97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1"/>
        <w:gridCol w:w="2993"/>
      </w:tblGrid>
      <w:tr w:rsidR="006C26AF" w:rsidRPr="006C26AF" w:rsidTr="006C26AF">
        <w:trPr>
          <w:trHeight w:hRule="exact" w:val="252"/>
        </w:trPr>
        <w:tc>
          <w:tcPr>
            <w:tcW w:w="97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281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Значение</w:t>
            </w:r>
          </w:p>
        </w:tc>
      </w:tr>
      <w:tr w:rsidR="006C26AF" w:rsidRPr="006C26AF" w:rsidTr="006C26AF">
        <w:trPr>
          <w:trHeight w:hRule="exact" w:val="286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1. Количество помещений с компьютерами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286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Общее количество компьютеров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367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Количество компьютеров в локальной сети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291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286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Провайдер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296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Скорость передачи данных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300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2. Информация о контент-фильтре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Выполнение</w:t>
            </w:r>
          </w:p>
        </w:tc>
      </w:tr>
      <w:tr w:rsidR="006C26AF" w:rsidRPr="006C26AF" w:rsidTr="006C26AF">
        <w:trPr>
          <w:trHeight w:hRule="exact" w:val="300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Действия, необходимые для обеспечения контентной фильтрации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300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Установлен контент-фильтр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300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Название контент-фильтра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300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Контент-фильтр работает на всех компьютерах, где есть доступ в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296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  <w:lang w:eastAsia="ru-RU"/>
              </w:rPr>
              <w:t>3. Результаты проверки работы системы контентной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300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Категории запрещенной информации в образовательной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Возможность доступа</w:t>
            </w:r>
          </w:p>
        </w:tc>
      </w:tr>
      <w:tr w:rsidR="006C26AF" w:rsidRPr="006C26AF" w:rsidTr="006C26AF">
        <w:trPr>
          <w:trHeight w:hRule="exact" w:val="2470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Перечень видов информации, запрещенной к распространению посредством сети интернет,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доступа, обучающихся к видам информации, распространяемой посредством сети интернет, причиняющей вред здоровью и (или) развитию детей, а также не соответствующей задачам образования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6AF" w:rsidRPr="006C26AF" w:rsidTr="006C26AF">
        <w:trPr>
          <w:trHeight w:hRule="exact" w:val="305"/>
        </w:trPr>
        <w:tc>
          <w:tcPr>
            <w:tcW w:w="6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 w:rsidRPr="006C26A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Интернет-ресурсы, не включенные в Реестр безопасных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6AF" w:rsidRPr="006C26AF" w:rsidRDefault="006C26AF" w:rsidP="006C26AF">
            <w:pPr>
              <w:keepNext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26AF" w:rsidRPr="006C26AF" w:rsidRDefault="006C26AF" w:rsidP="006C26AF">
      <w:pPr>
        <w:keepNext/>
        <w:tabs>
          <w:tab w:val="left" w:leader="underscore" w:pos="81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</w:pPr>
    </w:p>
    <w:p w:rsidR="006C26AF" w:rsidRDefault="006C26AF" w:rsidP="006C26AF">
      <w:pPr>
        <w:keepNext/>
        <w:tabs>
          <w:tab w:val="left" w:leader="underscore" w:pos="81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6C26AF" w:rsidRDefault="006C26AF" w:rsidP="006C26AF">
      <w:pPr>
        <w:keepNext/>
        <w:tabs>
          <w:tab w:val="left" w:leader="underscore" w:pos="81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Ответственный за информационную безопасность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___________    __________________</w:t>
      </w:r>
    </w:p>
    <w:p w:rsidR="006C26AF" w:rsidRPr="006C26AF" w:rsidRDefault="006C26AF" w:rsidP="006C26AF">
      <w:pPr>
        <w:keepNext/>
        <w:tabs>
          <w:tab w:val="left" w:pos="81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bscript"/>
          <w:lang w:eastAsia="ru-RU"/>
        </w:rPr>
        <w:t>ФИО</w:t>
      </w:r>
    </w:p>
    <w:p w:rsidR="006C26AF" w:rsidRPr="006C26AF" w:rsidRDefault="006C26AF" w:rsidP="006C26AF">
      <w:pPr>
        <w:keepNext/>
        <w:tabs>
          <w:tab w:val="right" w:pos="7417"/>
          <w:tab w:val="right" w:pos="7710"/>
          <w:tab w:val="right" w:pos="809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ab/>
      </w:r>
    </w:p>
    <w:p w:rsidR="006C26AF" w:rsidRDefault="006C26AF" w:rsidP="006C26AF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 актом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ознакомлен:  Заведующий</w:t>
      </w:r>
      <w:proofErr w:type="gramEnd"/>
      <w:r w:rsidRPr="006C26A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____________________  __________</w:t>
      </w:r>
    </w:p>
    <w:p w:rsidR="006C26AF" w:rsidRPr="006C26AF" w:rsidRDefault="006C26AF" w:rsidP="006C26AF">
      <w:pPr>
        <w:keepNext/>
        <w:tabs>
          <w:tab w:val="left" w:pos="7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b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bscript"/>
          <w:lang w:eastAsia="ru-RU"/>
        </w:rPr>
        <w:t>ФИО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vertAlign w:val="subscript"/>
          <w:lang w:eastAsia="ru-RU"/>
        </w:rPr>
        <w:tab/>
        <w:t>Дата</w:t>
      </w:r>
    </w:p>
    <w:p w:rsidR="001E3091" w:rsidRPr="00C03D9D" w:rsidRDefault="00C03D9D" w:rsidP="00C03D9D">
      <w:pPr>
        <w:keepNext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0813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-2251710</wp:posOffset>
            </wp:positionH>
            <wp:positionV relativeFrom="margin">
              <wp:posOffset>-699726</wp:posOffset>
            </wp:positionV>
            <wp:extent cx="8856934" cy="12168000"/>
            <wp:effectExtent l="0" t="0" r="0" b="0"/>
            <wp:wrapSquare wrapText="bothSides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934" cy="12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3091" w:rsidRPr="00C03D9D" w:rsidSect="00C25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56349"/>
    <w:multiLevelType w:val="hybridMultilevel"/>
    <w:tmpl w:val="517C5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A048A"/>
    <w:multiLevelType w:val="hybridMultilevel"/>
    <w:tmpl w:val="FFF63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37E53"/>
    <w:multiLevelType w:val="hybridMultilevel"/>
    <w:tmpl w:val="27AC4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77FF0"/>
    <w:multiLevelType w:val="hybridMultilevel"/>
    <w:tmpl w:val="C292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F6435"/>
    <w:multiLevelType w:val="hybridMultilevel"/>
    <w:tmpl w:val="097C3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C3B45"/>
    <w:multiLevelType w:val="hybridMultilevel"/>
    <w:tmpl w:val="0F766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1772C"/>
    <w:multiLevelType w:val="hybridMultilevel"/>
    <w:tmpl w:val="2C369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359BA"/>
    <w:multiLevelType w:val="hybridMultilevel"/>
    <w:tmpl w:val="E9621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BA343B"/>
    <w:multiLevelType w:val="hybridMultilevel"/>
    <w:tmpl w:val="B35691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BA4F54"/>
    <w:multiLevelType w:val="hybridMultilevel"/>
    <w:tmpl w:val="0A38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C3444"/>
    <w:multiLevelType w:val="hybridMultilevel"/>
    <w:tmpl w:val="6222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93D60"/>
    <w:multiLevelType w:val="hybridMultilevel"/>
    <w:tmpl w:val="B7000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A5A1E"/>
    <w:multiLevelType w:val="hybridMultilevel"/>
    <w:tmpl w:val="D8501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6E2FD9"/>
    <w:multiLevelType w:val="hybridMultilevel"/>
    <w:tmpl w:val="BAC6E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3109B"/>
    <w:multiLevelType w:val="hybridMultilevel"/>
    <w:tmpl w:val="D75C9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13"/>
  </w:num>
  <w:num w:numId="7">
    <w:abstractNumId w:val="0"/>
  </w:num>
  <w:num w:numId="8">
    <w:abstractNumId w:val="12"/>
  </w:num>
  <w:num w:numId="9">
    <w:abstractNumId w:val="11"/>
  </w:num>
  <w:num w:numId="10">
    <w:abstractNumId w:val="14"/>
  </w:num>
  <w:num w:numId="11">
    <w:abstractNumId w:val="4"/>
  </w:num>
  <w:num w:numId="12">
    <w:abstractNumId w:val="1"/>
  </w:num>
  <w:num w:numId="13">
    <w:abstractNumId w:val="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E5B"/>
    <w:rsid w:val="00015DB1"/>
    <w:rsid w:val="00081305"/>
    <w:rsid w:val="000E373C"/>
    <w:rsid w:val="0010309D"/>
    <w:rsid w:val="00116AAB"/>
    <w:rsid w:val="001E3091"/>
    <w:rsid w:val="00221A26"/>
    <w:rsid w:val="00226E5B"/>
    <w:rsid w:val="00294862"/>
    <w:rsid w:val="002B1E0F"/>
    <w:rsid w:val="003014C5"/>
    <w:rsid w:val="00312C37"/>
    <w:rsid w:val="004A2594"/>
    <w:rsid w:val="00517248"/>
    <w:rsid w:val="005C1E95"/>
    <w:rsid w:val="006043AF"/>
    <w:rsid w:val="006149BD"/>
    <w:rsid w:val="0064009B"/>
    <w:rsid w:val="0064309E"/>
    <w:rsid w:val="006809E2"/>
    <w:rsid w:val="006C26AF"/>
    <w:rsid w:val="006E0382"/>
    <w:rsid w:val="007338EA"/>
    <w:rsid w:val="00870755"/>
    <w:rsid w:val="008B615D"/>
    <w:rsid w:val="009913C0"/>
    <w:rsid w:val="00A9456E"/>
    <w:rsid w:val="00AD47B2"/>
    <w:rsid w:val="00BA363B"/>
    <w:rsid w:val="00C03D9D"/>
    <w:rsid w:val="00C2506B"/>
    <w:rsid w:val="00D7387C"/>
    <w:rsid w:val="00D7703E"/>
    <w:rsid w:val="00DC38D8"/>
    <w:rsid w:val="00E70144"/>
    <w:rsid w:val="00FE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3C525-F4B7-428F-AD58-995058EB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AB"/>
    <w:pPr>
      <w:ind w:left="720"/>
      <w:contextualSpacing/>
    </w:pPr>
  </w:style>
  <w:style w:type="paragraph" w:customStyle="1" w:styleId="1">
    <w:name w:val="Обычный1"/>
    <w:autoRedefine/>
    <w:rsid w:val="00116AAB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8"/>
      <w:szCs w:val="28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4A2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2594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rsid w:val="006809E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2020-01-07T15:53:00Z</cp:lastPrinted>
  <dcterms:created xsi:type="dcterms:W3CDTF">2019-12-16T16:08:00Z</dcterms:created>
  <dcterms:modified xsi:type="dcterms:W3CDTF">2020-01-23T04:40:00Z</dcterms:modified>
</cp:coreProperties>
</file>